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7BA" w:rsidRDefault="000C07BA" w:rsidP="000C07BA">
      <w:pPr>
        <w:jc w:val="center"/>
        <w:rPr>
          <w:b/>
          <w:sz w:val="28"/>
          <w:szCs w:val="28"/>
        </w:rPr>
      </w:pPr>
      <w:r w:rsidRPr="000C07BA">
        <w:rPr>
          <w:b/>
          <w:sz w:val="28"/>
          <w:szCs w:val="28"/>
        </w:rPr>
        <w:t>КАРОТКАЯ АНАТАЦЫЯ ДЫСЦЫПЛІНЫ</w:t>
      </w:r>
    </w:p>
    <w:p w:rsidR="00B84429" w:rsidRPr="003358CB" w:rsidRDefault="00B84429" w:rsidP="00B84429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4"/>
        <w:gridCol w:w="6897"/>
      </w:tblGrid>
      <w:tr w:rsidR="00B84429" w:rsidRPr="00534845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  <w:lang w:val="be-BY"/>
              </w:rPr>
            </w:pPr>
            <w:proofErr w:type="spellStart"/>
            <w:r w:rsidRPr="00262BC4">
              <w:rPr>
                <w:sz w:val="28"/>
                <w:szCs w:val="28"/>
              </w:rPr>
              <w:t>Назва</w:t>
            </w:r>
            <w:proofErr w:type="spellEnd"/>
            <w:r w:rsidRPr="00262BC4">
              <w:rPr>
                <w:sz w:val="28"/>
                <w:szCs w:val="28"/>
                <w:lang w:val="be-BY"/>
              </w:rPr>
              <w:t xml:space="preserve"> вучэбнай</w:t>
            </w:r>
            <w:r w:rsidRPr="00262BC4">
              <w:rPr>
                <w:sz w:val="28"/>
                <w:szCs w:val="28"/>
              </w:rPr>
              <w:t xml:space="preserve"> </w:t>
            </w:r>
            <w:r w:rsidRPr="00262BC4">
              <w:rPr>
                <w:sz w:val="28"/>
                <w:szCs w:val="28"/>
                <w:lang w:val="be-BY"/>
              </w:rPr>
              <w:t>дысціпліны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003C71" w:rsidRDefault="00B84429" w:rsidP="00655D30">
            <w:pPr>
              <w:jc w:val="both"/>
              <w:rPr>
                <w:b/>
                <w:color w:val="000000"/>
                <w:sz w:val="28"/>
                <w:szCs w:val="28"/>
                <w:lang w:val="be-BY"/>
              </w:rPr>
            </w:pPr>
            <w:r w:rsidRPr="00003C71">
              <w:rPr>
                <w:b/>
                <w:color w:val="000000"/>
                <w:sz w:val="28"/>
                <w:szCs w:val="28"/>
                <w:lang w:val="be-BY"/>
              </w:rPr>
              <w:t>Гендэрная псіхалогія</w:t>
            </w:r>
          </w:p>
          <w:p w:rsidR="00B84429" w:rsidRPr="00003C71" w:rsidRDefault="00B84429" w:rsidP="00655D30">
            <w:pPr>
              <w:jc w:val="both"/>
              <w:rPr>
                <w:sz w:val="28"/>
                <w:szCs w:val="28"/>
                <w:lang w:val="be-BY"/>
              </w:rPr>
            </w:pPr>
            <w:r w:rsidRPr="00003C71">
              <w:rPr>
                <w:color w:val="000000"/>
                <w:sz w:val="28"/>
                <w:szCs w:val="28"/>
                <w:lang w:val="be-BY"/>
              </w:rPr>
              <w:t>Модуль «Псіхалогія прафесійнай дзейнасці чалавека 2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»</w:t>
            </w:r>
          </w:p>
        </w:tc>
      </w:tr>
      <w:tr w:rsidR="00B84429" w:rsidRPr="00262BC4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0278C4" w:rsidRDefault="00B84429" w:rsidP="00655D30">
            <w:pPr>
              <w:jc w:val="center"/>
              <w:rPr>
                <w:sz w:val="28"/>
                <w:szCs w:val="28"/>
              </w:rPr>
            </w:pPr>
            <w:r w:rsidRPr="000278C4">
              <w:rPr>
                <w:sz w:val="28"/>
                <w:szCs w:val="28"/>
              </w:rPr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Спец</w:t>
            </w:r>
            <w:r w:rsidRPr="00262BC4">
              <w:rPr>
                <w:sz w:val="28"/>
                <w:szCs w:val="28"/>
                <w:lang w:val="be-BY"/>
              </w:rPr>
              <w:t>ыя</w:t>
            </w:r>
            <w:proofErr w:type="spellStart"/>
            <w:r w:rsidRPr="00262BC4">
              <w:rPr>
                <w:sz w:val="28"/>
                <w:szCs w:val="28"/>
              </w:rPr>
              <w:t>льн</w:t>
            </w:r>
            <w:proofErr w:type="spellEnd"/>
            <w:r w:rsidRPr="00262BC4">
              <w:rPr>
                <w:sz w:val="28"/>
                <w:szCs w:val="28"/>
                <w:lang w:val="be-BY"/>
              </w:rPr>
              <w:t>а</w:t>
            </w:r>
            <w:r w:rsidRPr="00262BC4">
              <w:rPr>
                <w:sz w:val="28"/>
                <w:szCs w:val="28"/>
              </w:rPr>
              <w:t>с</w:t>
            </w:r>
            <w:r w:rsidRPr="00262BC4">
              <w:rPr>
                <w:sz w:val="28"/>
                <w:szCs w:val="28"/>
                <w:lang w:val="be-BY"/>
              </w:rPr>
              <w:t>ц</w:t>
            </w:r>
            <w:proofErr w:type="spellStart"/>
            <w:r w:rsidRPr="00262BC4">
              <w:rPr>
                <w:sz w:val="28"/>
                <w:szCs w:val="28"/>
              </w:rPr>
              <w:t>ь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655D30">
            <w:pPr>
              <w:jc w:val="both"/>
              <w:rPr>
                <w:sz w:val="28"/>
                <w:szCs w:val="28"/>
                <w:lang w:val="be-BY"/>
              </w:rPr>
            </w:pPr>
            <w:r w:rsidRPr="00A425FC">
              <w:rPr>
                <w:sz w:val="28"/>
                <w:szCs w:val="28"/>
              </w:rPr>
              <w:t xml:space="preserve">1-23 01 04 </w:t>
            </w:r>
            <w:proofErr w:type="spellStart"/>
            <w:r w:rsidRPr="00A425FC">
              <w:rPr>
                <w:sz w:val="28"/>
                <w:szCs w:val="28"/>
              </w:rPr>
              <w:t>Пс</w:t>
            </w:r>
            <w:proofErr w:type="spellEnd"/>
            <w:r>
              <w:rPr>
                <w:sz w:val="28"/>
                <w:szCs w:val="28"/>
                <w:lang w:val="en-US"/>
              </w:rPr>
              <w:t>і</w:t>
            </w:r>
            <w:proofErr w:type="spellStart"/>
            <w:r w:rsidRPr="00A425FC"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  <w:lang w:val="en-US"/>
              </w:rPr>
              <w:t>a</w:t>
            </w:r>
            <w:r w:rsidRPr="00A425FC">
              <w:rPr>
                <w:sz w:val="28"/>
                <w:szCs w:val="28"/>
              </w:rPr>
              <w:t>лог</w:t>
            </w:r>
            <w:r>
              <w:rPr>
                <w:sz w:val="28"/>
                <w:szCs w:val="28"/>
                <w:lang w:val="en-US"/>
              </w:rPr>
              <w:t>і</w:t>
            </w:r>
            <w:r w:rsidRPr="00A425FC">
              <w:rPr>
                <w:sz w:val="28"/>
                <w:szCs w:val="28"/>
              </w:rPr>
              <w:t>я</w:t>
            </w:r>
          </w:p>
        </w:tc>
      </w:tr>
      <w:tr w:rsidR="00B84429" w:rsidRPr="00262BC4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B84429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B84429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Курс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2BC4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B84429" w:rsidRDefault="00B84429" w:rsidP="00B84429">
            <w:pPr>
              <w:jc w:val="both"/>
              <w:rPr>
                <w:sz w:val="28"/>
                <w:szCs w:val="28"/>
              </w:rPr>
            </w:pPr>
            <w:r w:rsidRPr="00B84429">
              <w:rPr>
                <w:sz w:val="28"/>
                <w:szCs w:val="28"/>
              </w:rPr>
              <w:t>3</w:t>
            </w:r>
          </w:p>
        </w:tc>
      </w:tr>
      <w:tr w:rsidR="00B84429" w:rsidRPr="00262BC4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B84429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4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B84429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 xml:space="preserve">Семестр </w:t>
            </w:r>
            <w:proofErr w:type="spellStart"/>
            <w:r w:rsidRPr="00262BC4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B84429" w:rsidRDefault="00B84429" w:rsidP="00B84429">
            <w:pPr>
              <w:jc w:val="both"/>
              <w:rPr>
                <w:sz w:val="28"/>
                <w:szCs w:val="28"/>
              </w:rPr>
            </w:pPr>
            <w:r w:rsidRPr="00B84429">
              <w:rPr>
                <w:sz w:val="28"/>
                <w:szCs w:val="28"/>
              </w:rPr>
              <w:t>5</w:t>
            </w:r>
          </w:p>
        </w:tc>
      </w:tr>
      <w:tr w:rsidR="00B84429" w:rsidRPr="00262BC4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B84429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5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B84429">
            <w:pPr>
              <w:jc w:val="center"/>
              <w:rPr>
                <w:sz w:val="28"/>
                <w:szCs w:val="28"/>
              </w:rPr>
            </w:pPr>
            <w:proofErr w:type="spellStart"/>
            <w:r w:rsidRPr="00262BC4">
              <w:rPr>
                <w:sz w:val="28"/>
                <w:szCs w:val="28"/>
              </w:rPr>
              <w:t>Працаёмкасць</w:t>
            </w:r>
            <w:proofErr w:type="spellEnd"/>
            <w:r w:rsidRPr="00262BC4">
              <w:rPr>
                <w:sz w:val="28"/>
                <w:szCs w:val="28"/>
              </w:rPr>
              <w:t xml:space="preserve"> </w:t>
            </w:r>
            <w:proofErr w:type="spellStart"/>
            <w:r w:rsidRPr="00262BC4">
              <w:rPr>
                <w:sz w:val="28"/>
                <w:szCs w:val="28"/>
              </w:rPr>
              <w:t>ў</w:t>
            </w:r>
            <w:proofErr w:type="spellEnd"/>
            <w:r w:rsidRPr="00262BC4">
              <w:rPr>
                <w:sz w:val="28"/>
                <w:szCs w:val="28"/>
              </w:rPr>
              <w:t xml:space="preserve"> </w:t>
            </w:r>
            <w:proofErr w:type="spellStart"/>
            <w:r w:rsidRPr="00262BC4">
              <w:rPr>
                <w:sz w:val="28"/>
                <w:szCs w:val="28"/>
              </w:rPr>
              <w:t>заліковых</w:t>
            </w:r>
            <w:proofErr w:type="spellEnd"/>
            <w:r w:rsidRPr="00262BC4">
              <w:rPr>
                <w:sz w:val="28"/>
                <w:szCs w:val="28"/>
              </w:rPr>
              <w:t xml:space="preserve"> </w:t>
            </w:r>
            <w:proofErr w:type="spellStart"/>
            <w:r w:rsidRPr="00262BC4">
              <w:rPr>
                <w:sz w:val="28"/>
                <w:szCs w:val="28"/>
              </w:rPr>
              <w:t>адзінках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B84429" w:rsidRDefault="00B84429" w:rsidP="00B84429">
            <w:pPr>
              <w:jc w:val="both"/>
              <w:rPr>
                <w:sz w:val="28"/>
                <w:szCs w:val="28"/>
              </w:rPr>
            </w:pPr>
            <w:r w:rsidRPr="00B84429">
              <w:rPr>
                <w:sz w:val="28"/>
                <w:szCs w:val="28"/>
              </w:rPr>
              <w:t>3</w:t>
            </w:r>
          </w:p>
        </w:tc>
      </w:tr>
      <w:tr w:rsidR="00B84429" w:rsidRPr="00534845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6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  <w:lang w:val="be-BY"/>
              </w:rPr>
            </w:pPr>
            <w:r w:rsidRPr="00262BC4">
              <w:rPr>
                <w:sz w:val="28"/>
                <w:szCs w:val="28"/>
              </w:rPr>
              <w:t xml:space="preserve">Ступень, </w:t>
            </w:r>
            <w:proofErr w:type="spellStart"/>
            <w:r w:rsidRPr="00262BC4">
              <w:rPr>
                <w:sz w:val="28"/>
                <w:szCs w:val="28"/>
              </w:rPr>
              <w:t>званне</w:t>
            </w:r>
            <w:proofErr w:type="spellEnd"/>
            <w:r w:rsidRPr="00262BC4">
              <w:rPr>
                <w:sz w:val="28"/>
                <w:szCs w:val="28"/>
              </w:rPr>
              <w:t xml:space="preserve">, </w:t>
            </w:r>
            <w:proofErr w:type="spellStart"/>
            <w:r w:rsidRPr="00262BC4">
              <w:rPr>
                <w:sz w:val="28"/>
                <w:szCs w:val="28"/>
              </w:rPr>
              <w:t>імя</w:t>
            </w:r>
            <w:proofErr w:type="spellEnd"/>
            <w:r w:rsidRPr="00262BC4">
              <w:rPr>
                <w:sz w:val="28"/>
                <w:szCs w:val="28"/>
              </w:rPr>
              <w:t xml:space="preserve"> </w:t>
            </w:r>
            <w:proofErr w:type="spellStart"/>
            <w:r w:rsidRPr="00262BC4">
              <w:rPr>
                <w:sz w:val="28"/>
                <w:szCs w:val="28"/>
              </w:rPr>
              <w:t>і</w:t>
            </w:r>
            <w:proofErr w:type="spellEnd"/>
            <w:r w:rsidRPr="00262BC4">
              <w:rPr>
                <w:sz w:val="28"/>
                <w:szCs w:val="28"/>
              </w:rPr>
              <w:t xml:space="preserve"> </w:t>
            </w:r>
            <w:proofErr w:type="spellStart"/>
            <w:r w:rsidRPr="00262BC4">
              <w:rPr>
                <w:sz w:val="28"/>
                <w:szCs w:val="28"/>
              </w:rPr>
              <w:t>прозвішча</w:t>
            </w:r>
            <w:proofErr w:type="spellEnd"/>
            <w:r w:rsidRPr="00262BC4">
              <w:rPr>
                <w:sz w:val="28"/>
                <w:szCs w:val="28"/>
                <w:lang w:val="be-BY"/>
              </w:rPr>
              <w:t xml:space="preserve"> выкладчыка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D02666" w:rsidRDefault="00B84429" w:rsidP="00655D30">
            <w:pPr>
              <w:spacing w:line="276" w:lineRule="auto"/>
              <w:jc w:val="both"/>
              <w:rPr>
                <w:sz w:val="28"/>
                <w:szCs w:val="28"/>
                <w:lang w:val="be-BY"/>
              </w:rPr>
            </w:pPr>
            <w:r w:rsidRPr="00D02666">
              <w:rPr>
                <w:sz w:val="28"/>
                <w:szCs w:val="28"/>
                <w:lang w:val="be-BY"/>
              </w:rPr>
              <w:t>кандыдат псіхалагічных навук, дацэнт</w:t>
            </w:r>
          </w:p>
          <w:p w:rsidR="00B84429" w:rsidRPr="00D02666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D02666">
              <w:rPr>
                <w:sz w:val="28"/>
                <w:szCs w:val="28"/>
                <w:lang w:val="be-BY"/>
              </w:rPr>
              <w:t>Вержыбок Галіна Уладзіславаўна</w:t>
            </w:r>
          </w:p>
        </w:tc>
      </w:tr>
      <w:tr w:rsidR="00B84429" w:rsidRPr="00262BC4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7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6B68AA" w:rsidRDefault="00B84429" w:rsidP="00655D30">
            <w:pPr>
              <w:jc w:val="center"/>
              <w:rPr>
                <w:sz w:val="28"/>
                <w:szCs w:val="28"/>
              </w:rPr>
            </w:pPr>
            <w:r w:rsidRPr="006B68AA">
              <w:rPr>
                <w:sz w:val="28"/>
                <w:szCs w:val="28"/>
                <w:lang w:val="be-BY"/>
              </w:rPr>
              <w:t>М</w:t>
            </w:r>
            <w:r w:rsidRPr="006B68AA">
              <w:rPr>
                <w:sz w:val="28"/>
                <w:szCs w:val="28"/>
              </w:rPr>
              <w:t xml:space="preserve">эта </w:t>
            </w:r>
            <w:proofErr w:type="spellStart"/>
            <w:r w:rsidRPr="006B68AA">
              <w:rPr>
                <w:sz w:val="28"/>
                <w:szCs w:val="28"/>
              </w:rPr>
              <w:t>дысцыпліны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262BC4" w:rsidRDefault="00B84429" w:rsidP="00655D30">
            <w:pPr>
              <w:pStyle w:val="a3"/>
              <w:ind w:firstLine="0"/>
              <w:rPr>
                <w:sz w:val="28"/>
                <w:szCs w:val="28"/>
              </w:rPr>
            </w:pPr>
            <w:proofErr w:type="spellStart"/>
            <w:r w:rsidRPr="00003C71">
              <w:rPr>
                <w:sz w:val="28"/>
                <w:szCs w:val="28"/>
              </w:rPr>
              <w:t>фарміраванне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і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развіццё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ў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навучэнцаў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сацыяльна-прафесійнай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і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практыка-арыентаванай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кампетэнтнасці</w:t>
            </w:r>
            <w:proofErr w:type="spellEnd"/>
            <w:r w:rsidRPr="00003C71">
              <w:rPr>
                <w:sz w:val="28"/>
                <w:szCs w:val="28"/>
              </w:rPr>
              <w:t xml:space="preserve">, якая </w:t>
            </w:r>
            <w:proofErr w:type="spellStart"/>
            <w:r w:rsidRPr="00003C71">
              <w:rPr>
                <w:sz w:val="28"/>
                <w:szCs w:val="28"/>
              </w:rPr>
              <w:t>базуецца</w:t>
            </w:r>
            <w:proofErr w:type="spellEnd"/>
            <w:r w:rsidRPr="00003C71">
              <w:rPr>
                <w:sz w:val="28"/>
                <w:szCs w:val="28"/>
              </w:rPr>
              <w:t xml:space="preserve"> на </w:t>
            </w:r>
            <w:proofErr w:type="spellStart"/>
            <w:r w:rsidRPr="00003C71">
              <w:rPr>
                <w:sz w:val="28"/>
                <w:szCs w:val="28"/>
              </w:rPr>
              <w:t>засваенні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асноўных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палажэнняў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тэорыі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і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практыкі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гендэрнай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псіхалогіі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што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дазваляе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будучаму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спецыялісту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спалучаць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акадэмічныя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сацыяльна-асобасныя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прафесійныя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кампетэнцыі</w:t>
            </w:r>
            <w:proofErr w:type="spellEnd"/>
            <w:r w:rsidRPr="00003C71">
              <w:rPr>
                <w:sz w:val="28"/>
                <w:szCs w:val="28"/>
              </w:rPr>
              <w:t xml:space="preserve"> для </w:t>
            </w:r>
            <w:proofErr w:type="spellStart"/>
            <w:r w:rsidRPr="00003C71">
              <w:rPr>
                <w:sz w:val="28"/>
                <w:szCs w:val="28"/>
              </w:rPr>
              <w:t>вырашэння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тэарэтычных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і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практычных</w:t>
            </w:r>
            <w:proofErr w:type="spellEnd"/>
            <w:r w:rsidRPr="00003C71">
              <w:rPr>
                <w:sz w:val="28"/>
                <w:szCs w:val="28"/>
              </w:rPr>
              <w:t xml:space="preserve"> задач у сферы </w:t>
            </w:r>
            <w:proofErr w:type="spellStart"/>
            <w:r w:rsidRPr="00003C71">
              <w:rPr>
                <w:sz w:val="28"/>
                <w:szCs w:val="28"/>
              </w:rPr>
              <w:t>прафесійнай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і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сацыяльнай</w:t>
            </w:r>
            <w:proofErr w:type="spellEnd"/>
            <w:r w:rsidRPr="00003C71">
              <w:rPr>
                <w:sz w:val="28"/>
                <w:szCs w:val="28"/>
              </w:rPr>
              <w:t xml:space="preserve"> </w:t>
            </w:r>
            <w:proofErr w:type="spellStart"/>
            <w:r w:rsidRPr="00003C71">
              <w:rPr>
                <w:sz w:val="28"/>
                <w:szCs w:val="28"/>
              </w:rPr>
              <w:t>дзейнасці</w:t>
            </w:r>
            <w:proofErr w:type="spellEnd"/>
            <w:r w:rsidRPr="00003C71">
              <w:rPr>
                <w:sz w:val="28"/>
                <w:szCs w:val="28"/>
              </w:rPr>
              <w:t>.</w:t>
            </w:r>
          </w:p>
        </w:tc>
      </w:tr>
      <w:tr w:rsidR="00B84429" w:rsidRPr="00534845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6B68AA" w:rsidRDefault="00B84429" w:rsidP="00655D30">
            <w:pPr>
              <w:jc w:val="center"/>
              <w:rPr>
                <w:sz w:val="28"/>
                <w:szCs w:val="28"/>
                <w:lang w:val="be-BY"/>
              </w:rPr>
            </w:pPr>
            <w:proofErr w:type="spellStart"/>
            <w:r w:rsidRPr="000A7D7F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э</w:t>
            </w:r>
            <w:r w:rsidRPr="000A7D7F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э</w:t>
            </w:r>
            <w:r w:rsidRPr="000A7D7F">
              <w:rPr>
                <w:sz w:val="28"/>
                <w:szCs w:val="28"/>
              </w:rPr>
              <w:t>кв</w:t>
            </w:r>
            <w:r w:rsidRPr="00262BC4">
              <w:rPr>
                <w:sz w:val="28"/>
                <w:szCs w:val="28"/>
              </w:rPr>
              <w:t>і</w:t>
            </w:r>
            <w:r w:rsidRPr="000A7D7F">
              <w:rPr>
                <w:sz w:val="28"/>
                <w:szCs w:val="28"/>
              </w:rPr>
              <w:t>з</w:t>
            </w:r>
            <w:r w:rsidRPr="00262BC4">
              <w:rPr>
                <w:sz w:val="28"/>
                <w:szCs w:val="28"/>
              </w:rPr>
              <w:t>і</w:t>
            </w:r>
            <w:r w:rsidRPr="000A7D7F">
              <w:rPr>
                <w:sz w:val="28"/>
                <w:szCs w:val="28"/>
              </w:rPr>
              <w:t>ты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pacing w:val="-2"/>
                <w:sz w:val="28"/>
                <w:szCs w:val="28"/>
                <w:lang w:val="be-BY"/>
              </w:rPr>
              <w:t>«</w:t>
            </w:r>
            <w:r w:rsidRPr="00003C71">
              <w:rPr>
                <w:sz w:val="28"/>
                <w:szCs w:val="28"/>
                <w:lang w:val="be-BY"/>
              </w:rPr>
              <w:t>Агульная псіхалогія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»</w:t>
            </w:r>
            <w:r w:rsidRPr="00003C71">
              <w:rPr>
                <w:sz w:val="28"/>
                <w:szCs w:val="28"/>
                <w:lang w:val="be-BY"/>
              </w:rPr>
              <w:t xml:space="preserve">, 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«</w:t>
            </w:r>
            <w:r>
              <w:rPr>
                <w:sz w:val="28"/>
                <w:szCs w:val="28"/>
                <w:lang w:val="be-BY"/>
              </w:rPr>
              <w:t>Псіхалогія развіцця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»</w:t>
            </w:r>
            <w:r>
              <w:rPr>
                <w:sz w:val="28"/>
                <w:szCs w:val="28"/>
                <w:lang w:val="be-BY"/>
              </w:rPr>
              <w:t xml:space="preserve">, 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«</w:t>
            </w:r>
            <w:r w:rsidRPr="00003C71">
              <w:rPr>
                <w:sz w:val="28"/>
                <w:szCs w:val="28"/>
                <w:lang w:val="be-BY"/>
              </w:rPr>
              <w:t>Сацыяльная псіхалогія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»</w:t>
            </w:r>
            <w:r w:rsidRPr="00003C71">
              <w:rPr>
                <w:sz w:val="28"/>
                <w:szCs w:val="28"/>
                <w:lang w:val="be-BY"/>
              </w:rPr>
              <w:t xml:space="preserve">, 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«</w:t>
            </w:r>
            <w:r w:rsidRPr="00003C71">
              <w:rPr>
                <w:sz w:val="28"/>
                <w:szCs w:val="28"/>
                <w:lang w:val="be-BY"/>
              </w:rPr>
              <w:t>Псіхалогія асобы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»</w:t>
            </w:r>
            <w:r w:rsidRPr="00003C71">
              <w:rPr>
                <w:sz w:val="28"/>
                <w:szCs w:val="28"/>
                <w:lang w:val="be-BY"/>
              </w:rPr>
              <w:t xml:space="preserve">, 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«</w:t>
            </w:r>
            <w:r w:rsidRPr="00003C71">
              <w:rPr>
                <w:sz w:val="28"/>
                <w:szCs w:val="28"/>
                <w:lang w:val="be-BY"/>
              </w:rPr>
              <w:t>Псіхалогія сям'і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»</w:t>
            </w:r>
            <w:r w:rsidRPr="00003C71">
              <w:rPr>
                <w:sz w:val="28"/>
                <w:szCs w:val="28"/>
                <w:lang w:val="be-BY"/>
              </w:rPr>
              <w:t xml:space="preserve">, 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«</w:t>
            </w:r>
            <w:r w:rsidRPr="00003C71">
              <w:rPr>
                <w:sz w:val="28"/>
                <w:szCs w:val="28"/>
                <w:lang w:val="be-BY"/>
              </w:rPr>
              <w:t>Дыферэнцыяльная псіхалогія</w:t>
            </w:r>
            <w:r w:rsidRPr="00003C71">
              <w:rPr>
                <w:spacing w:val="-2"/>
                <w:sz w:val="28"/>
                <w:szCs w:val="28"/>
                <w:lang w:val="be-BY"/>
              </w:rPr>
              <w:t>»</w:t>
            </w:r>
          </w:p>
        </w:tc>
      </w:tr>
      <w:tr w:rsidR="00B84429" w:rsidRPr="00534845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9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6B68AA" w:rsidRDefault="00B84429" w:rsidP="00655D30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Змест дысцыпл</w:t>
            </w:r>
            <w:proofErr w:type="spellStart"/>
            <w:r w:rsidRPr="00262BC4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>ны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Матэрыялы дысцыпліны асвятляюць метадалогію, гісторыю ўзнікнення і развіцця гендэрнай псіхалогіі, катэгорыі і метады, этапы гендэрнай сацыялізацыі, гендэрныя характарыстыкі асобы (ролі, стэрэатыпы, устаноўкі, ідэнтычнасць). Раскрываюцца асноўныя палажэнні гендэрнага падыходу і міждысцыплінарны характар гендэрных даследаванняў, магчымасці параўнальнага аналізу гендэрных адносін, праблемнае поле сучасных даследаванняў.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Тэма 1.1 Увядзенне ў гендэрную псіхалогію: асноўныя паняцці, метады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Тэма 1.2 Тэорыі і канцэпцыі гендэрнай псіхалогіі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Тэма 1.3 Гендэрная сацыялізацыя: стэрэатыпы, ролі, ідэнтычнасць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Тэма 1.4 Гендэрная дыферэнцыяцыя і міжпалавыя адрозненні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Тэма 1.5 Псіхалогія гендэрных адносін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Тэма 1.6 Гендэрныя адносіны: прафесійная, сямейная, адукацыйная сферы</w:t>
            </w:r>
          </w:p>
        </w:tc>
      </w:tr>
      <w:tr w:rsidR="00B84429" w:rsidRPr="00534845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10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6B68AA" w:rsidRDefault="00B84429" w:rsidP="00655D30">
            <w:pPr>
              <w:jc w:val="center"/>
              <w:rPr>
                <w:sz w:val="28"/>
                <w:szCs w:val="28"/>
                <w:lang w:val="be-BY"/>
              </w:rPr>
            </w:pPr>
            <w:proofErr w:type="spellStart"/>
            <w:r w:rsidRPr="000A7D7F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э</w:t>
            </w:r>
            <w:r w:rsidRPr="000A7D7F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</w:t>
            </w:r>
            <w:r w:rsidRPr="000A7D7F">
              <w:rPr>
                <w:sz w:val="28"/>
                <w:szCs w:val="28"/>
              </w:rPr>
              <w:t>мендуемая</w:t>
            </w:r>
            <w:proofErr w:type="spellEnd"/>
            <w:r w:rsidRPr="000A7D7F">
              <w:rPr>
                <w:sz w:val="28"/>
                <w:szCs w:val="28"/>
              </w:rPr>
              <w:t xml:space="preserve"> </w:t>
            </w:r>
            <w:proofErr w:type="spellStart"/>
            <w:r w:rsidRPr="000A7D7F">
              <w:rPr>
                <w:sz w:val="28"/>
                <w:szCs w:val="28"/>
              </w:rPr>
              <w:t>л</w:t>
            </w:r>
            <w:r w:rsidRPr="00262BC4">
              <w:rPr>
                <w:sz w:val="28"/>
                <w:szCs w:val="28"/>
              </w:rPr>
              <w:t>і</w:t>
            </w:r>
            <w:r w:rsidRPr="000A7D7F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а</w:t>
            </w:r>
            <w:r w:rsidRPr="000A7D7F">
              <w:rPr>
                <w:sz w:val="28"/>
                <w:szCs w:val="28"/>
              </w:rPr>
              <w:t>ратура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 xml:space="preserve">1. Андроннікава, А.А. Гендэрная дыферэнцыяцыя ў псіхалогіі: вучэб. дапаможнік / В.А. Андроннікава. – </w:t>
            </w:r>
            <w:r w:rsidRPr="00003C71">
              <w:rPr>
                <w:sz w:val="28"/>
                <w:szCs w:val="28"/>
                <w:lang w:val="be-BY"/>
              </w:rPr>
              <w:lastRenderedPageBreak/>
              <w:t>М.: ИНФРА-М, 2021. – 264 с. – (Серыя: Вузаўскі падручнік).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2. Бендас, Т.В. Гендэрная псіхалогія: вучэб. дапаможнік / Т.У. Бэндас. – СПб.: Піцер, 2018. – 432 с. – (Серыя «Навучальны дапаможнік»).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 xml:space="preserve">3. Гендэрная псіхалогія і педагогіка: падручнік і практыкум / А.І. Ключко [і інш.]; пад агул. рэд. А.І. Ключок. – М .: І. ць Юрайт, 2022. </w:t>
            </w:r>
            <w:r w:rsidR="000C07BA" w:rsidRPr="00003C71">
              <w:rPr>
                <w:sz w:val="28"/>
                <w:szCs w:val="28"/>
                <w:lang w:val="be-BY"/>
              </w:rPr>
              <w:t>–</w:t>
            </w:r>
            <w:r w:rsidRPr="00003C71">
              <w:rPr>
                <w:sz w:val="28"/>
                <w:szCs w:val="28"/>
                <w:lang w:val="be-BY"/>
              </w:rPr>
              <w:t xml:space="preserve"> 404 с. – (Акадэмічны курс).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4. Ільін, А.П. Пол і гендэр / А.П. Ільін. – СПб.: Піцер, 2010. – 688 с. – (Серыя «Майстры псіхалогіі»).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5. Клеціна, І.С. Псіхалогія гендэрных адносін: вучэб.-метад. дапаможнік / І.С. Клеціна, А.У. Іофе. – СПб.: РГПУ ім. А. І. Герцэна, 2018. – 244 с.</w:t>
            </w:r>
          </w:p>
          <w:p w:rsidR="00B84429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6. Казлоў, В.У. Гендэрная псіхалогія: вучэб. / В.У. Казлоў, Н.А. Шухава. – М .: ІП Петрасян, 2022. – 296 с.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7. Малкіна-Пых, І.Г. Гендэрная псіхалогія: вучэб. дапаможнік / І.Р. Малкіна-Пых. – М .: КноРус, 2022. – 368 с.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8. Морава, Г.І. Гендэрная псіхалогія: вучэб. дапаможнік / Г.І. Морава. – Цюмень: І. ць ЦюмДУ, 2013. – 184 с.</w:t>
            </w:r>
          </w:p>
          <w:p w:rsidR="00B84429" w:rsidRPr="00003C71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9. Сямёнава, Л.Э. Гендэрная псіхалогія: вучэб. дапаможнік / Л.Э. Сямёнава, В.Э. Сямёнава. - М .: ИНФРА-М, 2021. – 309 с. – (Серыя: Вышэйшая адукацыя. Бакалаўрыят).</w:t>
            </w:r>
          </w:p>
          <w:p w:rsidR="00B84429" w:rsidRPr="00BF627E" w:rsidRDefault="00B84429" w:rsidP="00655D30">
            <w:pPr>
              <w:pStyle w:val="a3"/>
              <w:ind w:firstLine="0"/>
              <w:rPr>
                <w:sz w:val="28"/>
                <w:szCs w:val="28"/>
                <w:lang w:val="be-BY"/>
              </w:rPr>
            </w:pPr>
            <w:r w:rsidRPr="00003C71">
              <w:rPr>
                <w:sz w:val="28"/>
                <w:szCs w:val="28"/>
                <w:lang w:val="be-BY"/>
              </w:rPr>
              <w:t>10. Сцяпанава, Л.Г. Увядзенне ў гендэрную псіхалогію: курс лекцый / Л.Г. Сцяпанава. - М .: МПСУ; Варонеж: МАДЭК, 2012. – 536 с. – (Серыя: Бібліятэка псіхолага).</w:t>
            </w:r>
          </w:p>
        </w:tc>
      </w:tr>
      <w:tr w:rsidR="00B84429" w:rsidRPr="00262BC4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6B68AA" w:rsidRDefault="00B84429" w:rsidP="00655D30">
            <w:pPr>
              <w:jc w:val="center"/>
              <w:rPr>
                <w:sz w:val="28"/>
                <w:szCs w:val="28"/>
              </w:rPr>
            </w:pPr>
            <w:r w:rsidRPr="006B68AA">
              <w:rPr>
                <w:sz w:val="28"/>
                <w:szCs w:val="28"/>
                <w:lang w:val="be-BY"/>
              </w:rPr>
              <w:t>М</w:t>
            </w:r>
            <w:proofErr w:type="spellStart"/>
            <w:r w:rsidRPr="006B68AA">
              <w:rPr>
                <w:sz w:val="28"/>
                <w:szCs w:val="28"/>
              </w:rPr>
              <w:t>етады</w:t>
            </w:r>
            <w:proofErr w:type="spellEnd"/>
            <w:r w:rsidRPr="006B68AA">
              <w:rPr>
                <w:sz w:val="28"/>
                <w:szCs w:val="28"/>
              </w:rPr>
              <w:t xml:space="preserve"> </w:t>
            </w:r>
            <w:proofErr w:type="spellStart"/>
            <w:r w:rsidRPr="006B68AA">
              <w:rPr>
                <w:sz w:val="28"/>
                <w:szCs w:val="28"/>
              </w:rPr>
              <w:t>выкладання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29" w:rsidRPr="00262BC4" w:rsidRDefault="00B84429" w:rsidP="00655D30">
            <w:pPr>
              <w:jc w:val="both"/>
              <w:rPr>
                <w:sz w:val="28"/>
                <w:szCs w:val="28"/>
              </w:rPr>
            </w:pPr>
            <w:proofErr w:type="spellStart"/>
            <w:r w:rsidRPr="00003C71">
              <w:rPr>
                <w:sz w:val="28"/>
                <w:szCs w:val="28"/>
              </w:rPr>
              <w:t>тлумачальна-ілюстрацыйны</w:t>
            </w:r>
            <w:proofErr w:type="spellEnd"/>
            <w:r w:rsidRPr="00003C71">
              <w:rPr>
                <w:sz w:val="28"/>
                <w:szCs w:val="28"/>
              </w:rPr>
              <w:t xml:space="preserve"> (</w:t>
            </w:r>
            <w:proofErr w:type="spellStart"/>
            <w:r w:rsidRPr="00003C71">
              <w:rPr>
                <w:sz w:val="28"/>
                <w:szCs w:val="28"/>
              </w:rPr>
              <w:t>ілюстрацыі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дэманстрацыі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абмеркаванне</w:t>
            </w:r>
            <w:proofErr w:type="spellEnd"/>
            <w:r w:rsidRPr="00003C71">
              <w:rPr>
                <w:sz w:val="28"/>
                <w:szCs w:val="28"/>
              </w:rPr>
              <w:t xml:space="preserve">), </w:t>
            </w:r>
            <w:proofErr w:type="spellStart"/>
            <w:r w:rsidRPr="00003C71">
              <w:rPr>
                <w:sz w:val="28"/>
                <w:szCs w:val="28"/>
              </w:rPr>
              <w:t>праблемны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аналітычны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дыялогава-эўрыстычны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параўнальны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часткова-пошукавы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даследчы</w:t>
            </w:r>
            <w:proofErr w:type="spellEnd"/>
            <w:r w:rsidRPr="00003C71">
              <w:rPr>
                <w:sz w:val="28"/>
                <w:szCs w:val="28"/>
              </w:rPr>
              <w:t xml:space="preserve">, </w:t>
            </w:r>
            <w:proofErr w:type="spellStart"/>
            <w:r w:rsidRPr="00003C71">
              <w:rPr>
                <w:sz w:val="28"/>
                <w:szCs w:val="28"/>
              </w:rPr>
              <w:t>абагульняючы</w:t>
            </w:r>
            <w:proofErr w:type="spellEnd"/>
          </w:p>
        </w:tc>
      </w:tr>
      <w:tr w:rsidR="00B84429" w:rsidRPr="00262BC4" w:rsidTr="00655D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</w:rPr>
              <w:t>12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655D30">
            <w:pPr>
              <w:jc w:val="center"/>
              <w:rPr>
                <w:sz w:val="28"/>
                <w:szCs w:val="28"/>
              </w:rPr>
            </w:pPr>
            <w:r w:rsidRPr="00262BC4">
              <w:rPr>
                <w:sz w:val="28"/>
                <w:szCs w:val="28"/>
                <w:lang w:val="be-BY"/>
              </w:rPr>
              <w:t>М</w:t>
            </w:r>
            <w:proofErr w:type="spellStart"/>
            <w:r w:rsidRPr="00262BC4">
              <w:rPr>
                <w:sz w:val="28"/>
                <w:szCs w:val="28"/>
              </w:rPr>
              <w:t>ов</w:t>
            </w:r>
            <w:proofErr w:type="spellEnd"/>
            <w:r w:rsidRPr="00262BC4">
              <w:rPr>
                <w:sz w:val="28"/>
                <w:szCs w:val="28"/>
                <w:lang w:val="be-BY"/>
              </w:rPr>
              <w:t>а</w:t>
            </w:r>
            <w:r w:rsidRPr="00262BC4">
              <w:rPr>
                <w:sz w:val="28"/>
                <w:szCs w:val="28"/>
              </w:rPr>
              <w:t xml:space="preserve"> </w:t>
            </w:r>
            <w:proofErr w:type="spellStart"/>
            <w:r w:rsidRPr="00262BC4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29" w:rsidRPr="00262BC4" w:rsidRDefault="00B84429" w:rsidP="00655D30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руская</w:t>
            </w:r>
          </w:p>
        </w:tc>
      </w:tr>
    </w:tbl>
    <w:p w:rsidR="00B84429" w:rsidRDefault="00B84429" w:rsidP="00B84429">
      <w:pPr>
        <w:jc w:val="center"/>
        <w:rPr>
          <w:sz w:val="28"/>
          <w:szCs w:val="28"/>
        </w:rPr>
      </w:pPr>
    </w:p>
    <w:p w:rsidR="003163EC" w:rsidRDefault="003163EC" w:rsidP="00B84429">
      <w:pPr>
        <w:jc w:val="center"/>
        <w:rPr>
          <w:sz w:val="28"/>
          <w:szCs w:val="28"/>
        </w:rPr>
      </w:pPr>
    </w:p>
    <w:p w:rsidR="003163EC" w:rsidRDefault="003163EC" w:rsidP="00B84429">
      <w:pPr>
        <w:jc w:val="center"/>
        <w:rPr>
          <w:sz w:val="28"/>
          <w:szCs w:val="28"/>
        </w:rPr>
      </w:pPr>
    </w:p>
    <w:p w:rsidR="003163EC" w:rsidRDefault="003163EC" w:rsidP="00B84429">
      <w:pPr>
        <w:jc w:val="center"/>
        <w:rPr>
          <w:sz w:val="28"/>
          <w:szCs w:val="28"/>
        </w:rPr>
      </w:pPr>
    </w:p>
    <w:p w:rsidR="003163EC" w:rsidRDefault="003163EC" w:rsidP="00B84429">
      <w:pPr>
        <w:jc w:val="center"/>
        <w:rPr>
          <w:sz w:val="28"/>
          <w:szCs w:val="28"/>
        </w:rPr>
      </w:pPr>
    </w:p>
    <w:p w:rsidR="003163EC" w:rsidRDefault="003163EC" w:rsidP="00B84429">
      <w:pPr>
        <w:jc w:val="center"/>
        <w:rPr>
          <w:sz w:val="28"/>
          <w:szCs w:val="28"/>
        </w:rPr>
      </w:pPr>
    </w:p>
    <w:p w:rsidR="003163EC" w:rsidRDefault="003163EC" w:rsidP="00B84429">
      <w:pPr>
        <w:jc w:val="center"/>
        <w:rPr>
          <w:sz w:val="28"/>
          <w:szCs w:val="28"/>
        </w:rPr>
      </w:pPr>
    </w:p>
    <w:p w:rsidR="003163EC" w:rsidRDefault="003163EC" w:rsidP="00B84429">
      <w:pPr>
        <w:jc w:val="center"/>
        <w:rPr>
          <w:sz w:val="28"/>
          <w:szCs w:val="28"/>
        </w:rPr>
      </w:pPr>
    </w:p>
    <w:p w:rsidR="003163EC" w:rsidRDefault="003163EC" w:rsidP="00B84429">
      <w:pPr>
        <w:jc w:val="center"/>
        <w:rPr>
          <w:sz w:val="28"/>
          <w:szCs w:val="28"/>
        </w:rPr>
      </w:pPr>
    </w:p>
    <w:p w:rsidR="003163EC" w:rsidRDefault="003163EC" w:rsidP="00B84429">
      <w:pPr>
        <w:jc w:val="center"/>
        <w:rPr>
          <w:sz w:val="28"/>
          <w:szCs w:val="28"/>
        </w:rPr>
      </w:pPr>
    </w:p>
    <w:p w:rsidR="003163EC" w:rsidRDefault="003163EC" w:rsidP="003163EC">
      <w:pPr>
        <w:jc w:val="center"/>
        <w:rPr>
          <w:sz w:val="28"/>
          <w:szCs w:val="28"/>
        </w:rPr>
      </w:pPr>
      <w:bookmarkStart w:id="0" w:name="_GoBack"/>
      <w:bookmarkEnd w:id="0"/>
    </w:p>
    <w:sectPr w:rsidR="003163EC" w:rsidSect="000967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D24"/>
    <w:multiLevelType w:val="hybridMultilevel"/>
    <w:tmpl w:val="ACDCE0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EB5455"/>
    <w:multiLevelType w:val="hybridMultilevel"/>
    <w:tmpl w:val="12F8F8B4"/>
    <w:lvl w:ilvl="0" w:tplc="14729C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A6E7AAA"/>
    <w:multiLevelType w:val="hybridMultilevel"/>
    <w:tmpl w:val="ACDCE0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5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36334"/>
    <w:multiLevelType w:val="hybridMultilevel"/>
    <w:tmpl w:val="ACDCE0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CCD10E0"/>
    <w:multiLevelType w:val="hybridMultilevel"/>
    <w:tmpl w:val="3FE0E0F8"/>
    <w:lvl w:ilvl="0" w:tplc="13143A6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C71"/>
    <w:rsid w:val="00007EA4"/>
    <w:rsid w:val="0001054D"/>
    <w:rsid w:val="0002305B"/>
    <w:rsid w:val="00023B19"/>
    <w:rsid w:val="00024710"/>
    <w:rsid w:val="00030AF3"/>
    <w:rsid w:val="00031C6F"/>
    <w:rsid w:val="00031FD7"/>
    <w:rsid w:val="00033EFE"/>
    <w:rsid w:val="00034CED"/>
    <w:rsid w:val="00037F69"/>
    <w:rsid w:val="00040F12"/>
    <w:rsid w:val="000437CB"/>
    <w:rsid w:val="00053EAC"/>
    <w:rsid w:val="00054C7E"/>
    <w:rsid w:val="000571E6"/>
    <w:rsid w:val="00067F38"/>
    <w:rsid w:val="000734EB"/>
    <w:rsid w:val="00090CC3"/>
    <w:rsid w:val="0009207D"/>
    <w:rsid w:val="00092088"/>
    <w:rsid w:val="00092A85"/>
    <w:rsid w:val="00094216"/>
    <w:rsid w:val="00094EDC"/>
    <w:rsid w:val="000967FD"/>
    <w:rsid w:val="000A30F6"/>
    <w:rsid w:val="000A7D7F"/>
    <w:rsid w:val="000B1621"/>
    <w:rsid w:val="000C07BA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4DE6"/>
    <w:rsid w:val="00150328"/>
    <w:rsid w:val="00151804"/>
    <w:rsid w:val="00151AE0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BC8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096C"/>
    <w:rsid w:val="002326C5"/>
    <w:rsid w:val="00241132"/>
    <w:rsid w:val="00245A76"/>
    <w:rsid w:val="0025244C"/>
    <w:rsid w:val="00252FD5"/>
    <w:rsid w:val="0025464B"/>
    <w:rsid w:val="00256045"/>
    <w:rsid w:val="00257A33"/>
    <w:rsid w:val="00261AB3"/>
    <w:rsid w:val="00263880"/>
    <w:rsid w:val="002643CC"/>
    <w:rsid w:val="002659FC"/>
    <w:rsid w:val="00276059"/>
    <w:rsid w:val="002834CB"/>
    <w:rsid w:val="00296066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63EC"/>
    <w:rsid w:val="003204CC"/>
    <w:rsid w:val="00323CBE"/>
    <w:rsid w:val="003330E6"/>
    <w:rsid w:val="00333501"/>
    <w:rsid w:val="003358CB"/>
    <w:rsid w:val="003373D7"/>
    <w:rsid w:val="003418C3"/>
    <w:rsid w:val="00341C36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365B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513A"/>
    <w:rsid w:val="004A6F80"/>
    <w:rsid w:val="004B0BE8"/>
    <w:rsid w:val="004B4A32"/>
    <w:rsid w:val="004B4A95"/>
    <w:rsid w:val="004B501F"/>
    <w:rsid w:val="004C4559"/>
    <w:rsid w:val="004E05BA"/>
    <w:rsid w:val="004E12F8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845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28C8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68AA"/>
    <w:rsid w:val="006C742D"/>
    <w:rsid w:val="006D0A62"/>
    <w:rsid w:val="006D1707"/>
    <w:rsid w:val="006E3341"/>
    <w:rsid w:val="006E666F"/>
    <w:rsid w:val="006E70F9"/>
    <w:rsid w:val="006F28F4"/>
    <w:rsid w:val="006F4034"/>
    <w:rsid w:val="006F6787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74D0A"/>
    <w:rsid w:val="007862ED"/>
    <w:rsid w:val="00787471"/>
    <w:rsid w:val="00791BE6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78E8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221C"/>
    <w:rsid w:val="008462A0"/>
    <w:rsid w:val="00846B29"/>
    <w:rsid w:val="0084731C"/>
    <w:rsid w:val="008561D1"/>
    <w:rsid w:val="00860222"/>
    <w:rsid w:val="00866431"/>
    <w:rsid w:val="0087771C"/>
    <w:rsid w:val="00877E14"/>
    <w:rsid w:val="008818A9"/>
    <w:rsid w:val="00885781"/>
    <w:rsid w:val="008918DC"/>
    <w:rsid w:val="008A1393"/>
    <w:rsid w:val="008A25ED"/>
    <w:rsid w:val="008A47F9"/>
    <w:rsid w:val="008B1A93"/>
    <w:rsid w:val="008C698D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0B2F"/>
    <w:rsid w:val="008F19CA"/>
    <w:rsid w:val="008F25B3"/>
    <w:rsid w:val="00901517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3D7F"/>
    <w:rsid w:val="009545AD"/>
    <w:rsid w:val="00956259"/>
    <w:rsid w:val="00957CC2"/>
    <w:rsid w:val="00960272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C7543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443D5"/>
    <w:rsid w:val="00A50777"/>
    <w:rsid w:val="00A522A0"/>
    <w:rsid w:val="00A828BA"/>
    <w:rsid w:val="00A831E6"/>
    <w:rsid w:val="00A87621"/>
    <w:rsid w:val="00A9052E"/>
    <w:rsid w:val="00AA23BB"/>
    <w:rsid w:val="00AA28F2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19B6"/>
    <w:rsid w:val="00B35021"/>
    <w:rsid w:val="00B35A6E"/>
    <w:rsid w:val="00B5250E"/>
    <w:rsid w:val="00B528C0"/>
    <w:rsid w:val="00B536CE"/>
    <w:rsid w:val="00B64031"/>
    <w:rsid w:val="00B66170"/>
    <w:rsid w:val="00B80A36"/>
    <w:rsid w:val="00B80DD3"/>
    <w:rsid w:val="00B8197F"/>
    <w:rsid w:val="00B83C19"/>
    <w:rsid w:val="00B8442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47E3"/>
    <w:rsid w:val="00BD7C19"/>
    <w:rsid w:val="00BE684D"/>
    <w:rsid w:val="00BF4A2B"/>
    <w:rsid w:val="00BF627E"/>
    <w:rsid w:val="00C0063E"/>
    <w:rsid w:val="00C177C5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66532"/>
    <w:rsid w:val="00C70241"/>
    <w:rsid w:val="00C712D6"/>
    <w:rsid w:val="00C7173A"/>
    <w:rsid w:val="00C732ED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2666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1B5C"/>
    <w:rsid w:val="00D5270B"/>
    <w:rsid w:val="00D54885"/>
    <w:rsid w:val="00D6015E"/>
    <w:rsid w:val="00D6216B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6AD"/>
    <w:rsid w:val="00DD3719"/>
    <w:rsid w:val="00DD4F8F"/>
    <w:rsid w:val="00DE0449"/>
    <w:rsid w:val="00DE4D91"/>
    <w:rsid w:val="00DE707D"/>
    <w:rsid w:val="00DF2A35"/>
    <w:rsid w:val="00DF3B98"/>
    <w:rsid w:val="00DF696A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17C98"/>
    <w:rsid w:val="00E24AB0"/>
    <w:rsid w:val="00E25204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11E6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3440A"/>
    <w:rsid w:val="00F426F6"/>
    <w:rsid w:val="00F46346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0D3C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iPriority w:val="99"/>
    <w:rsid w:val="00DF3B98"/>
    <w:pPr>
      <w:spacing w:after="120"/>
    </w:pPr>
  </w:style>
  <w:style w:type="character" w:customStyle="1" w:styleId="a8">
    <w:name w:val="Основной текст Знак"/>
    <w:link w:val="a7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9">
    <w:name w:val="No Spacing"/>
    <w:basedOn w:val="a"/>
    <w:link w:val="aa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b">
    <w:name w:val="List Paragraph"/>
    <w:basedOn w:val="a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uiPriority w:val="99"/>
    <w:unhideWhenUsed/>
    <w:rsid w:val="003358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358CB"/>
    <w:rPr>
      <w:rFonts w:ascii="Courier New" w:hAnsi="Courier New" w:cs="Courier New"/>
    </w:rPr>
  </w:style>
  <w:style w:type="character" w:customStyle="1" w:styleId="WW8Num1z0">
    <w:name w:val="WW8Num1z0"/>
    <w:rsid w:val="004A513A"/>
  </w:style>
  <w:style w:type="paragraph" w:customStyle="1" w:styleId="11">
    <w:name w:val="Текст1"/>
    <w:basedOn w:val="a"/>
    <w:rsid w:val="004A513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WW8Num3z1">
    <w:name w:val="WW8Num3z1"/>
    <w:rsid w:val="004A513A"/>
  </w:style>
  <w:style w:type="character" w:styleId="ad">
    <w:name w:val="Hyperlink"/>
    <w:rsid w:val="004A513A"/>
    <w:rPr>
      <w:color w:val="0000FF"/>
      <w:u w:val="single"/>
    </w:rPr>
  </w:style>
  <w:style w:type="character" w:customStyle="1" w:styleId="fontstyle01">
    <w:name w:val="fontstyle01"/>
    <w:rsid w:val="004A513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extended-textfull">
    <w:name w:val="extended-text__full"/>
    <w:rsid w:val="004A513A"/>
  </w:style>
  <w:style w:type="paragraph" w:styleId="ae">
    <w:name w:val="Normal (Web)"/>
    <w:basedOn w:val="a"/>
    <w:uiPriority w:val="99"/>
    <w:unhideWhenUsed/>
    <w:rsid w:val="00A443D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2022-09-07T11:54:00Z</cp:lastPrinted>
  <dcterms:created xsi:type="dcterms:W3CDTF">2023-11-02T08:09:00Z</dcterms:created>
  <dcterms:modified xsi:type="dcterms:W3CDTF">2023-11-02T08:09:00Z</dcterms:modified>
</cp:coreProperties>
</file>